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93AF" w14:textId="0BD14EB6" w:rsidR="005F76DB" w:rsidRDefault="00B75092">
      <w:pPr>
        <w:ind w:firstLineChars="300" w:firstLine="6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9D8E8C" wp14:editId="704ADEE6">
            <wp:simplePos x="0" y="0"/>
            <wp:positionH relativeFrom="margin">
              <wp:posOffset>4728210</wp:posOffset>
            </wp:positionH>
            <wp:positionV relativeFrom="topMargin">
              <wp:posOffset>676275</wp:posOffset>
            </wp:positionV>
            <wp:extent cx="528955" cy="571500"/>
            <wp:effectExtent l="0" t="0" r="4445" b="0"/>
            <wp:wrapSquare wrapText="bothSides"/>
            <wp:docPr id="4426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55509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t xml:space="preserve">     ROMÂNIA                                                                                                       </w:t>
      </w:r>
    </w:p>
    <w:p w14:paraId="034E716D" w14:textId="77777777" w:rsidR="005F76DB" w:rsidRDefault="00000000">
      <w:r>
        <w:t xml:space="preserve">          JUDEŢUL  BIHOR                                                                                          </w:t>
      </w:r>
    </w:p>
    <w:p w14:paraId="736215B2" w14:textId="5EB2C8E1" w:rsidR="005F76DB" w:rsidRDefault="00000000">
      <w:r>
        <w:t xml:space="preserve">        U.A.T   ORAȘ  VAȘCĂU                                                                                                                                                                                              </w:t>
      </w:r>
    </w:p>
    <w:p w14:paraId="14E7493A" w14:textId="77777777" w:rsidR="005F76DB" w:rsidRDefault="00000000">
      <w:r>
        <w:t>Oraș Vașcău ,strada Unirii , nr. 75,</w:t>
      </w:r>
    </w:p>
    <w:p w14:paraId="07F0EE58" w14:textId="77777777" w:rsidR="005F76DB" w:rsidRDefault="00000000">
      <w:r>
        <w:t xml:space="preserve">  cod poștal 415800   </w:t>
      </w:r>
    </w:p>
    <w:p w14:paraId="40F46941" w14:textId="77777777" w:rsidR="005F76DB" w:rsidRDefault="00000000">
      <w:r>
        <w:t xml:space="preserve">               CUI 4969090 </w:t>
      </w:r>
    </w:p>
    <w:p w14:paraId="7B76C0CB" w14:textId="77777777" w:rsidR="005F76DB" w:rsidRDefault="00000000">
      <w:r>
        <w:t>Tel./fax 0259336157   ,</w:t>
      </w:r>
    </w:p>
    <w:p w14:paraId="15CF3851" w14:textId="77777777" w:rsidR="005F76DB" w:rsidRDefault="00000000">
      <w:r>
        <w:t xml:space="preserve"> e-mail:primaria_vascau@yahoo.com</w:t>
      </w:r>
    </w:p>
    <w:p w14:paraId="49B0259C" w14:textId="77777777" w:rsidR="005F76DB" w:rsidRDefault="00000000">
      <w:r>
        <w:t xml:space="preserve"> Site-ul web:www.primaria -vascau.ro     </w:t>
      </w:r>
    </w:p>
    <w:p w14:paraId="059FB5A1" w14:textId="77777777" w:rsidR="005F76DB" w:rsidRDefault="005F76DB">
      <w:pPr>
        <w:pStyle w:val="Header"/>
        <w:rPr>
          <w:sz w:val="20"/>
          <w:szCs w:val="20"/>
        </w:rPr>
      </w:pPr>
    </w:p>
    <w:p w14:paraId="5B07A0CD" w14:textId="77777777" w:rsidR="005F76DB" w:rsidRDefault="005F76DB"/>
    <w:p w14:paraId="4EB0C4F8" w14:textId="77777777" w:rsidR="005F76DB" w:rsidRDefault="005F76DB"/>
    <w:p w14:paraId="6E813888" w14:textId="77777777" w:rsidR="005F76DB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DECLARAȚIE PE PROPRIA RĂSPUNDERE</w:t>
      </w:r>
    </w:p>
    <w:p w14:paraId="6E629C75" w14:textId="77777777" w:rsidR="005F76DB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privind evitarea conflictului de interese</w:t>
      </w:r>
    </w:p>
    <w:p w14:paraId="581939CD" w14:textId="77777777" w:rsidR="005F76DB" w:rsidRDefault="005F76DB"/>
    <w:p w14:paraId="5ACB4CB5" w14:textId="77777777" w:rsidR="005F76DB" w:rsidRDefault="005F76DB"/>
    <w:p w14:paraId="444A906C" w14:textId="77777777" w:rsidR="005F76DB" w:rsidRDefault="00000000">
      <w:r>
        <w:rPr>
          <w:rFonts w:ascii="Arial" w:eastAsia="Arial" w:hAnsi="Arial" w:cs="Arial"/>
          <w:b/>
          <w:bCs/>
          <w:sz w:val="24"/>
          <w:szCs w:val="24"/>
        </w:rPr>
        <w:t>I. Date de identificare ale declarantului</w:t>
      </w:r>
    </w:p>
    <w:p w14:paraId="7B9362D0" w14:textId="77777777" w:rsidR="005F76DB" w:rsidRDefault="005F76DB"/>
    <w:p w14:paraId="6042AEC3" w14:textId="77777777" w:rsidR="005F76DB" w:rsidRDefault="00000000">
      <w:r>
        <w:rPr>
          <w:rFonts w:ascii="Arial" w:eastAsia="Arial" w:hAnsi="Arial" w:cs="Arial"/>
          <w:b/>
          <w:bCs/>
          <w:sz w:val="24"/>
          <w:szCs w:val="24"/>
        </w:rPr>
        <w:t>A. Pentru persoane fizice:</w:t>
      </w:r>
    </w:p>
    <w:p w14:paraId="79374993" w14:textId="77777777" w:rsidR="005F76DB" w:rsidRDefault="00000000">
      <w:r>
        <w:rPr>
          <w:rFonts w:ascii="Arial" w:eastAsia="Arial" w:hAnsi="Arial" w:cs="Arial"/>
          <w:sz w:val="24"/>
          <w:szCs w:val="24"/>
        </w:rPr>
        <w:t>Subsemnatul(a) _________________________________________________________________________,</w:t>
      </w:r>
    </w:p>
    <w:p w14:paraId="590E8B54" w14:textId="77777777" w:rsidR="005F76DB" w:rsidRDefault="00000000">
      <w:r>
        <w:rPr>
          <w:rFonts w:ascii="Arial" w:eastAsia="Arial" w:hAnsi="Arial" w:cs="Arial"/>
          <w:sz w:val="24"/>
          <w:szCs w:val="24"/>
        </w:rPr>
        <w:t>CNP |__|__|__|__|__|__|__|__|__|__|__|__|__|</w:t>
      </w:r>
    </w:p>
    <w:p w14:paraId="1E040A55" w14:textId="77777777" w:rsidR="005F76DB" w:rsidRDefault="00000000">
      <w:r>
        <w:rPr>
          <w:rFonts w:ascii="Arial" w:eastAsia="Arial" w:hAnsi="Arial" w:cs="Arial"/>
          <w:sz w:val="24"/>
          <w:szCs w:val="24"/>
        </w:rPr>
        <w:t>CI/BI seria ______ nr. _____________, eliberat(ă) de _____________________ la data de __________,</w:t>
      </w:r>
    </w:p>
    <w:p w14:paraId="1C0D192D" w14:textId="77777777" w:rsidR="005F76DB" w:rsidRDefault="00000000">
      <w:r>
        <w:rPr>
          <w:rFonts w:ascii="Arial" w:eastAsia="Arial" w:hAnsi="Arial" w:cs="Arial"/>
          <w:sz w:val="24"/>
          <w:szCs w:val="24"/>
        </w:rPr>
        <w:t>domiciliat(ă) în loc. ______________________________, str. _______________________________ nr. _____,</w:t>
      </w:r>
    </w:p>
    <w:p w14:paraId="3D8B92F6" w14:textId="77777777" w:rsidR="005F76DB" w:rsidRDefault="00000000">
      <w:r>
        <w:rPr>
          <w:rFonts w:ascii="Arial" w:eastAsia="Arial" w:hAnsi="Arial" w:cs="Arial"/>
          <w:sz w:val="24"/>
          <w:szCs w:val="24"/>
        </w:rPr>
        <w:t>județul Bihor, telefon _____________________,</w:t>
      </w:r>
    </w:p>
    <w:p w14:paraId="2E91C960" w14:textId="77777777" w:rsidR="005F76DB" w:rsidRDefault="005F76DB"/>
    <w:p w14:paraId="29E731D5" w14:textId="77777777" w:rsidR="005F76DB" w:rsidRDefault="00000000">
      <w:r>
        <w:rPr>
          <w:rFonts w:ascii="Arial" w:eastAsia="Arial" w:hAnsi="Arial" w:cs="Arial"/>
          <w:b/>
          <w:bCs/>
          <w:sz w:val="24"/>
          <w:szCs w:val="24"/>
        </w:rPr>
        <w:t>B. Pentru persoane juridice / asociații / cooperative / grupuri de producători:</w:t>
      </w:r>
    </w:p>
    <w:p w14:paraId="256F7692" w14:textId="77777777" w:rsidR="005F76DB" w:rsidRDefault="00000000">
      <w:r>
        <w:rPr>
          <w:rFonts w:ascii="Arial" w:eastAsia="Arial" w:hAnsi="Arial" w:cs="Arial"/>
          <w:sz w:val="24"/>
          <w:szCs w:val="24"/>
        </w:rPr>
        <w:t>Subscrisa __________________________________________________________________________________</w:t>
      </w:r>
    </w:p>
    <w:p w14:paraId="40248FBD" w14:textId="77777777" w:rsidR="005F76DB" w:rsidRDefault="00000000">
      <w:r>
        <w:rPr>
          <w:rFonts w:ascii="Arial" w:eastAsia="Arial" w:hAnsi="Arial" w:cs="Arial"/>
          <w:sz w:val="24"/>
          <w:szCs w:val="24"/>
        </w:rPr>
        <w:t>(denumirea persoanei juridice / asociației / cooperativei / grupului de producători),</w:t>
      </w:r>
    </w:p>
    <w:p w14:paraId="55AB1130" w14:textId="77777777" w:rsidR="005F76DB" w:rsidRDefault="00000000">
      <w:r>
        <w:rPr>
          <w:rFonts w:ascii="Arial" w:eastAsia="Arial" w:hAnsi="Arial" w:cs="Arial"/>
          <w:sz w:val="24"/>
          <w:szCs w:val="24"/>
        </w:rPr>
        <w:t>cu sediul social în loc. _____________________________, str. _______________________ nr. _____,</w:t>
      </w:r>
    </w:p>
    <w:p w14:paraId="1EBF3BE0" w14:textId="77777777" w:rsidR="005F76DB" w:rsidRDefault="00000000">
      <w:r>
        <w:rPr>
          <w:rFonts w:ascii="Arial" w:eastAsia="Arial" w:hAnsi="Arial" w:cs="Arial"/>
          <w:sz w:val="24"/>
          <w:szCs w:val="24"/>
        </w:rPr>
        <w:t>județul Bihor, CUI / Cod fiscal _________________,</w:t>
      </w:r>
    </w:p>
    <w:p w14:paraId="2968C742" w14:textId="77777777" w:rsidR="005F76DB" w:rsidRDefault="00000000">
      <w:r>
        <w:rPr>
          <w:rFonts w:ascii="Arial" w:eastAsia="Arial" w:hAnsi="Arial" w:cs="Arial"/>
          <w:sz w:val="24"/>
          <w:szCs w:val="24"/>
        </w:rPr>
        <w:t>reprezentată legal prin dl./d-na _______________________________________________________,</w:t>
      </w:r>
    </w:p>
    <w:p w14:paraId="33B1025F" w14:textId="77777777" w:rsidR="005F76DB" w:rsidRDefault="00000000">
      <w:r>
        <w:rPr>
          <w:rFonts w:ascii="Arial" w:eastAsia="Arial" w:hAnsi="Arial" w:cs="Arial"/>
          <w:sz w:val="24"/>
          <w:szCs w:val="24"/>
        </w:rPr>
        <w:t>CNP |__|__|__|__|__|__|__|__|__|__|__|__|__|, în calitate de _______________________________,</w:t>
      </w:r>
    </w:p>
    <w:p w14:paraId="28B4D6B9" w14:textId="77777777" w:rsidR="005F76DB" w:rsidRDefault="005F76DB"/>
    <w:p w14:paraId="3C9E3360" w14:textId="7427D085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solicitant la procedura de atribuire directă a contractelor de închiriere a pajiștilor proprietate privată a Orașului Vașcău, organizată în temeiul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Hotărârii Consiliului Local al Orașului Vașcău nr. </w:t>
      </w:r>
      <w:r w:rsidR="00E6295C">
        <w:rPr>
          <w:rFonts w:ascii="Arial" w:eastAsia="Arial" w:hAnsi="Arial" w:cs="Arial"/>
          <w:b/>
          <w:bCs/>
          <w:sz w:val="24"/>
          <w:szCs w:val="24"/>
        </w:rPr>
        <w:t xml:space="preserve">69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din </w:t>
      </w:r>
      <w:r w:rsidR="00E6295C">
        <w:rPr>
          <w:rFonts w:ascii="Arial" w:eastAsia="Arial" w:hAnsi="Arial" w:cs="Arial"/>
          <w:b/>
          <w:bCs/>
          <w:sz w:val="24"/>
          <w:szCs w:val="24"/>
        </w:rPr>
        <w:t>29.05.</w:t>
      </w:r>
      <w:r>
        <w:rPr>
          <w:rFonts w:ascii="Arial" w:eastAsia="Arial" w:hAnsi="Arial" w:cs="Arial"/>
          <w:b/>
          <w:bCs/>
          <w:sz w:val="24"/>
          <w:szCs w:val="24"/>
        </w:rPr>
        <w:t>2026</w:t>
      </w:r>
      <w:r>
        <w:rPr>
          <w:rFonts w:ascii="Arial" w:eastAsia="Arial" w:hAnsi="Arial" w:cs="Arial"/>
          <w:sz w:val="24"/>
          <w:szCs w:val="24"/>
        </w:rPr>
        <w:t>,</w:t>
      </w:r>
    </w:p>
    <w:p w14:paraId="1C25BE3F" w14:textId="77777777" w:rsidR="005F76DB" w:rsidRDefault="005F76DB">
      <w:pPr>
        <w:jc w:val="both"/>
      </w:pPr>
    </w:p>
    <w:p w14:paraId="6F003E97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II. Cadrul legal</w:t>
      </w:r>
    </w:p>
    <w:p w14:paraId="776E2089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Având în vedere prevederile:</w:t>
      </w:r>
    </w:p>
    <w:p w14:paraId="56E3275F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Legii nr. 161/2003</w:t>
      </w:r>
      <w:r>
        <w:rPr>
          <w:rFonts w:ascii="Arial" w:eastAsia="Arial" w:hAnsi="Arial" w:cs="Arial"/>
          <w:sz w:val="24"/>
          <w:szCs w:val="24"/>
        </w:rPr>
        <w:t xml:space="preserve"> privind unele măsuri pentru asigurarea transparenței în exercitarea demnităților publice, a funcțiilor publice și în mediul de afaceri, prevenirea și sancționarea corupției;</w:t>
      </w:r>
    </w:p>
    <w:p w14:paraId="636A4E3D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Legii nr. 176/2010</w:t>
      </w:r>
      <w:r>
        <w:rPr>
          <w:rFonts w:ascii="Arial" w:eastAsia="Arial" w:hAnsi="Arial" w:cs="Arial"/>
          <w:sz w:val="24"/>
          <w:szCs w:val="24"/>
        </w:rPr>
        <w:t xml:space="preserve"> privind integritatea în exercitarea funcțiilor și demnităților publice;</w:t>
      </w:r>
    </w:p>
    <w:p w14:paraId="00485521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art. 70-79 din Legea nr. 161/2003</w:t>
      </w:r>
      <w:r>
        <w:rPr>
          <w:rFonts w:ascii="Arial" w:eastAsia="Arial" w:hAnsi="Arial" w:cs="Arial"/>
          <w:sz w:val="24"/>
          <w:szCs w:val="24"/>
        </w:rPr>
        <w:t xml:space="preserve"> — definiția conflictului de interese;</w:t>
      </w:r>
    </w:p>
    <w:p w14:paraId="71F673BB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art. 301 din Codul Penal</w:t>
      </w:r>
      <w:r>
        <w:rPr>
          <w:rFonts w:ascii="Arial" w:eastAsia="Arial" w:hAnsi="Arial" w:cs="Arial"/>
          <w:sz w:val="24"/>
          <w:szCs w:val="24"/>
        </w:rPr>
        <w:t xml:space="preserve"> — infracțiunea de conflict de interese;</w:t>
      </w:r>
    </w:p>
    <w:p w14:paraId="16C2B53D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— infracțiunea de fals în declarații;</w:t>
      </w:r>
    </w:p>
    <w:p w14:paraId="46AFA107" w14:textId="77777777" w:rsidR="005F76DB" w:rsidRDefault="005F76DB">
      <w:pPr>
        <w:jc w:val="both"/>
      </w:pPr>
    </w:p>
    <w:p w14:paraId="5AC16867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III. Declarație</w:t>
      </w:r>
    </w:p>
    <w:p w14:paraId="48CF0F9C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Cunoscând prevederile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privind falsul în declarații, </w:t>
      </w:r>
      <w:r>
        <w:rPr>
          <w:rFonts w:ascii="Arial" w:eastAsia="Arial" w:hAnsi="Arial" w:cs="Arial"/>
          <w:b/>
          <w:bCs/>
          <w:sz w:val="24"/>
          <w:szCs w:val="24"/>
        </w:rPr>
        <w:t>declar/declarăm pe propria răspundere</w:t>
      </w:r>
      <w:r>
        <w:rPr>
          <w:rFonts w:ascii="Arial" w:eastAsia="Arial" w:hAnsi="Arial" w:cs="Arial"/>
          <w:sz w:val="24"/>
          <w:szCs w:val="24"/>
        </w:rPr>
        <w:t xml:space="preserve"> următoarele:</w:t>
      </w:r>
    </w:p>
    <w:p w14:paraId="4A96A57E" w14:textId="77777777" w:rsidR="005F76DB" w:rsidRDefault="005F76DB">
      <w:pPr>
        <w:jc w:val="both"/>
      </w:pPr>
    </w:p>
    <w:p w14:paraId="1057BA1A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1. Inexistența relațiilor de rudenie/afinitate</w:t>
      </w:r>
    </w:p>
    <w:p w14:paraId="108B3D6E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am/nu avem nicio </w:t>
      </w:r>
      <w:r>
        <w:rPr>
          <w:rFonts w:ascii="Arial" w:eastAsia="Arial" w:hAnsi="Arial" w:cs="Arial"/>
          <w:b/>
          <w:bCs/>
          <w:sz w:val="24"/>
          <w:szCs w:val="24"/>
        </w:rPr>
        <w:t>relație de rudenie sau afinitate până la gradul al IV-lea inclusiv</w:t>
      </w:r>
      <w:r>
        <w:rPr>
          <w:rFonts w:ascii="Arial" w:eastAsia="Arial" w:hAnsi="Arial" w:cs="Arial"/>
          <w:sz w:val="24"/>
          <w:szCs w:val="24"/>
        </w:rPr>
        <w:t xml:space="preserve"> cu:</w:t>
      </w:r>
    </w:p>
    <w:p w14:paraId="48C07176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Primarul Orașului Vașcău;</w:t>
      </w:r>
    </w:p>
    <w:p w14:paraId="19CDA72B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Viceprimarul Orașului Vașcău;</w:t>
      </w:r>
    </w:p>
    <w:p w14:paraId="0192D44C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Secretarul General al Orașului Vașcău;</w:t>
      </w:r>
    </w:p>
    <w:p w14:paraId="78E71982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Membrii Consiliului Local al Orașului Vașcău (consilieri locali);</w:t>
      </w:r>
    </w:p>
    <w:p w14:paraId="54CA8F61" w14:textId="37AB133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e) Membrii Comisiei de evaluare a cererilor de atribuire directă, numită prin Dispoziția Primarului Orașului Vașcău nr. </w:t>
      </w:r>
      <w:r w:rsidR="00C319C3">
        <w:rPr>
          <w:rFonts w:ascii="Arial" w:eastAsia="Arial" w:hAnsi="Arial" w:cs="Arial"/>
          <w:sz w:val="24"/>
          <w:szCs w:val="24"/>
        </w:rPr>
        <w:t>81</w:t>
      </w:r>
      <w:r>
        <w:rPr>
          <w:rFonts w:ascii="Arial" w:eastAsia="Arial" w:hAnsi="Arial" w:cs="Arial"/>
          <w:sz w:val="24"/>
          <w:szCs w:val="24"/>
        </w:rPr>
        <w:t>/</w:t>
      </w:r>
      <w:r w:rsidR="00C319C3">
        <w:rPr>
          <w:rFonts w:ascii="Arial" w:eastAsia="Arial" w:hAnsi="Arial" w:cs="Arial"/>
          <w:sz w:val="24"/>
          <w:szCs w:val="24"/>
        </w:rPr>
        <w:t>09</w:t>
      </w:r>
      <w:r>
        <w:rPr>
          <w:rFonts w:ascii="Arial" w:eastAsia="Arial" w:hAnsi="Arial" w:cs="Arial"/>
          <w:sz w:val="24"/>
          <w:szCs w:val="24"/>
        </w:rPr>
        <w:t>.</w:t>
      </w:r>
      <w:r w:rsidR="00C319C3">
        <w:rPr>
          <w:rFonts w:ascii="Arial" w:eastAsia="Arial" w:hAnsi="Arial" w:cs="Arial"/>
          <w:sz w:val="24"/>
          <w:szCs w:val="24"/>
        </w:rPr>
        <w:t>06.</w:t>
      </w:r>
      <w:r>
        <w:rPr>
          <w:rFonts w:ascii="Arial" w:eastAsia="Arial" w:hAnsi="Arial" w:cs="Arial"/>
          <w:sz w:val="24"/>
          <w:szCs w:val="24"/>
        </w:rPr>
        <w:t>2026;</w:t>
      </w:r>
    </w:p>
    <w:p w14:paraId="79EB6B0E" w14:textId="6E19F685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f) Membrii Comisiei de soluționare a contestațiilor, numită prin Dispoziția Primarului Orașului Vașcău nr. </w:t>
      </w:r>
      <w:r w:rsidR="00C319C3">
        <w:rPr>
          <w:rFonts w:ascii="Arial" w:eastAsia="Arial" w:hAnsi="Arial" w:cs="Arial"/>
          <w:sz w:val="24"/>
          <w:szCs w:val="24"/>
        </w:rPr>
        <w:t>82</w:t>
      </w:r>
      <w:r>
        <w:rPr>
          <w:rFonts w:ascii="Arial" w:eastAsia="Arial" w:hAnsi="Arial" w:cs="Arial"/>
          <w:sz w:val="24"/>
          <w:szCs w:val="24"/>
        </w:rPr>
        <w:t>/</w:t>
      </w:r>
      <w:r w:rsidR="00C319C3">
        <w:rPr>
          <w:rFonts w:ascii="Arial" w:eastAsia="Arial" w:hAnsi="Arial" w:cs="Arial"/>
          <w:sz w:val="24"/>
          <w:szCs w:val="24"/>
        </w:rPr>
        <w:t>09</w:t>
      </w:r>
      <w:r>
        <w:rPr>
          <w:rFonts w:ascii="Arial" w:eastAsia="Arial" w:hAnsi="Arial" w:cs="Arial"/>
          <w:sz w:val="24"/>
          <w:szCs w:val="24"/>
        </w:rPr>
        <w:t>.</w:t>
      </w:r>
      <w:r w:rsidR="00C319C3">
        <w:rPr>
          <w:rFonts w:ascii="Arial" w:eastAsia="Arial" w:hAnsi="Arial" w:cs="Arial"/>
          <w:sz w:val="24"/>
          <w:szCs w:val="24"/>
        </w:rPr>
        <w:t>06</w:t>
      </w:r>
      <w:r>
        <w:rPr>
          <w:rFonts w:ascii="Arial" w:eastAsia="Arial" w:hAnsi="Arial" w:cs="Arial"/>
          <w:sz w:val="24"/>
          <w:szCs w:val="24"/>
        </w:rPr>
        <w:t>.2026;</w:t>
      </w:r>
    </w:p>
    <w:p w14:paraId="5776EABA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g) Funcționarii din cadrul Compartimentului Agricol al Primăriei Orașului Vașcău, implicați în procedura de atribuire directă.</w:t>
      </w:r>
    </w:p>
    <w:p w14:paraId="0817B81E" w14:textId="77777777" w:rsidR="005F76DB" w:rsidRDefault="005F76DB">
      <w:pPr>
        <w:jc w:val="both"/>
      </w:pPr>
    </w:p>
    <w:p w14:paraId="10FF0283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2. Inexistența relațiilor de muncă, contractuale sau de afaceri</w:t>
      </w:r>
    </w:p>
    <w:p w14:paraId="22100421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am/nu avem nicio </w:t>
      </w:r>
      <w:r>
        <w:rPr>
          <w:rFonts w:ascii="Arial" w:eastAsia="Arial" w:hAnsi="Arial" w:cs="Arial"/>
          <w:b/>
          <w:bCs/>
          <w:sz w:val="24"/>
          <w:szCs w:val="24"/>
        </w:rPr>
        <w:t>relație de muncă, contractuală sau de afaceri</w:t>
      </w:r>
      <w:r>
        <w:rPr>
          <w:rFonts w:ascii="Arial" w:eastAsia="Arial" w:hAnsi="Arial" w:cs="Arial"/>
          <w:sz w:val="24"/>
          <w:szCs w:val="24"/>
        </w:rPr>
        <w:t>, directă sau indirectă (prin intermediul unor persoane fizice sau juridice apropiate), cu persoanele enumerate la pct. 1 lit. a)-g) de mai sus.</w:t>
      </w:r>
    </w:p>
    <w:p w14:paraId="5B7B23BA" w14:textId="77777777" w:rsidR="005F76DB" w:rsidRDefault="005F76DB">
      <w:pPr>
        <w:jc w:val="both"/>
      </w:pPr>
    </w:p>
    <w:p w14:paraId="1E168A30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3. Inexistența intereselor personale conflictuale</w:t>
      </w:r>
    </w:p>
    <w:p w14:paraId="61C01154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mă aflu/nu ne aflăm într-o </w:t>
      </w:r>
      <w:r>
        <w:rPr>
          <w:rFonts w:ascii="Arial" w:eastAsia="Arial" w:hAnsi="Arial" w:cs="Arial"/>
          <w:b/>
          <w:bCs/>
          <w:sz w:val="24"/>
          <w:szCs w:val="24"/>
        </w:rPr>
        <w:t>situație de conflict de interese</w:t>
      </w:r>
      <w:r>
        <w:rPr>
          <w:rFonts w:ascii="Arial" w:eastAsia="Arial" w:hAnsi="Arial" w:cs="Arial"/>
          <w:sz w:val="24"/>
          <w:szCs w:val="24"/>
        </w:rPr>
        <w:t xml:space="preserve"> în sensul art. 70-79 din Legea nr. 161/2003 și nu am/nu avem niciun interes personal de natură patrimonială sau morală care ar putea influența îndeplinirea cu obiectivitate și imparțialitate a obligațiilor ce decurg din contractul de închiriere a pajiștilor.</w:t>
      </w:r>
    </w:p>
    <w:p w14:paraId="20659EB5" w14:textId="77777777" w:rsidR="005F76DB" w:rsidRDefault="005F76DB">
      <w:pPr>
        <w:jc w:val="both"/>
      </w:pPr>
    </w:p>
    <w:p w14:paraId="75863B66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4. Calitatea de membru în comisii</w:t>
      </w:r>
    </w:p>
    <w:p w14:paraId="39A1BA5B" w14:textId="36F51B5F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sunt/nu suntem membru/membri ai </w:t>
      </w:r>
      <w:r>
        <w:rPr>
          <w:rFonts w:ascii="Arial" w:eastAsia="Arial" w:hAnsi="Arial" w:cs="Arial"/>
          <w:b/>
          <w:bCs/>
          <w:sz w:val="24"/>
          <w:szCs w:val="24"/>
        </w:rPr>
        <w:t>Comisiei de evaluare</w:t>
      </w:r>
      <w:r>
        <w:rPr>
          <w:rFonts w:ascii="Arial" w:eastAsia="Arial" w:hAnsi="Arial" w:cs="Arial"/>
          <w:sz w:val="24"/>
          <w:szCs w:val="24"/>
        </w:rPr>
        <w:t xml:space="preserve"> sau ai </w:t>
      </w:r>
      <w:r>
        <w:rPr>
          <w:rFonts w:ascii="Arial" w:eastAsia="Arial" w:hAnsi="Arial" w:cs="Arial"/>
          <w:b/>
          <w:bCs/>
          <w:sz w:val="24"/>
          <w:szCs w:val="24"/>
        </w:rPr>
        <w:t>Comisiei de soluționare a contestațiilor</w:t>
      </w:r>
      <w:r>
        <w:rPr>
          <w:rFonts w:ascii="Arial" w:eastAsia="Arial" w:hAnsi="Arial" w:cs="Arial"/>
          <w:sz w:val="24"/>
          <w:szCs w:val="24"/>
        </w:rPr>
        <w:t xml:space="preserve"> pentru procedura de atribuire directă a pajiștilor Orașului Vașcău, organizată prin HCL nr. </w:t>
      </w:r>
      <w:r w:rsidR="00C319C3">
        <w:rPr>
          <w:rFonts w:ascii="Arial" w:eastAsia="Arial" w:hAnsi="Arial" w:cs="Arial"/>
          <w:sz w:val="24"/>
          <w:szCs w:val="24"/>
        </w:rPr>
        <w:t>69</w:t>
      </w:r>
      <w:r>
        <w:rPr>
          <w:rFonts w:ascii="Arial" w:eastAsia="Arial" w:hAnsi="Arial" w:cs="Arial"/>
          <w:sz w:val="24"/>
          <w:szCs w:val="24"/>
        </w:rPr>
        <w:t>/</w:t>
      </w:r>
      <w:r w:rsidR="00C319C3">
        <w:rPr>
          <w:rFonts w:ascii="Arial" w:eastAsia="Arial" w:hAnsi="Arial" w:cs="Arial"/>
          <w:sz w:val="24"/>
          <w:szCs w:val="24"/>
        </w:rPr>
        <w:t>29.05.</w:t>
      </w:r>
      <w:r>
        <w:rPr>
          <w:rFonts w:ascii="Arial" w:eastAsia="Arial" w:hAnsi="Arial" w:cs="Arial"/>
          <w:sz w:val="24"/>
          <w:szCs w:val="24"/>
        </w:rPr>
        <w:t>2026.</w:t>
      </w:r>
    </w:p>
    <w:p w14:paraId="0C770A1B" w14:textId="77777777" w:rsidR="005F76DB" w:rsidRDefault="005F76DB">
      <w:pPr>
        <w:jc w:val="both"/>
      </w:pPr>
    </w:p>
    <w:p w14:paraId="4DCB6781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5. Inexistența incompatibilităților</w:t>
      </w:r>
    </w:p>
    <w:p w14:paraId="0F4E9476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mă aflu/nu ne aflăm în </w:t>
      </w:r>
      <w:r>
        <w:rPr>
          <w:rFonts w:ascii="Arial" w:eastAsia="Arial" w:hAnsi="Arial" w:cs="Arial"/>
          <w:b/>
          <w:bCs/>
          <w:sz w:val="24"/>
          <w:szCs w:val="24"/>
        </w:rPr>
        <w:t>niciuna din situațiile de incompatibilitate</w:t>
      </w:r>
      <w:r>
        <w:rPr>
          <w:rFonts w:ascii="Arial" w:eastAsia="Arial" w:hAnsi="Arial" w:cs="Arial"/>
          <w:sz w:val="24"/>
          <w:szCs w:val="24"/>
        </w:rPr>
        <w:t xml:space="preserve"> prevăzute de Legea nr. 161/2003 sau de alte acte normative aplicabile.</w:t>
      </w:r>
    </w:p>
    <w:p w14:paraId="54A2291D" w14:textId="77777777" w:rsidR="005F76DB" w:rsidRDefault="005F76DB">
      <w:pPr>
        <w:jc w:val="both"/>
      </w:pPr>
    </w:p>
    <w:p w14:paraId="6C102ADA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6. Inexistența litigiilor cu Orașul Vașcău</w:t>
      </w:r>
    </w:p>
    <w:p w14:paraId="4348EDEC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am/nu avem </w:t>
      </w:r>
      <w:r>
        <w:rPr>
          <w:rFonts w:ascii="Arial" w:eastAsia="Arial" w:hAnsi="Arial" w:cs="Arial"/>
          <w:b/>
          <w:bCs/>
          <w:sz w:val="24"/>
          <w:szCs w:val="24"/>
        </w:rPr>
        <w:t>litigii pe rol</w:t>
      </w:r>
      <w:r>
        <w:rPr>
          <w:rFonts w:ascii="Arial" w:eastAsia="Arial" w:hAnsi="Arial" w:cs="Arial"/>
          <w:sz w:val="24"/>
          <w:szCs w:val="24"/>
        </w:rPr>
        <w:t xml:space="preserve"> în fața instanțelor judecătorești cu Orașul Vașcău, cu Primăria Orașului Vașcău sau cu Consiliul Local al Orașului Vașcău, în legătură cu obiectul prezentei proceduri (pajiștile comunale).</w:t>
      </w:r>
    </w:p>
    <w:p w14:paraId="5FDC52F8" w14:textId="77777777" w:rsidR="005F76DB" w:rsidRDefault="005F76DB">
      <w:pPr>
        <w:jc w:val="both"/>
      </w:pPr>
    </w:p>
    <w:p w14:paraId="2267E4F0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7. Inexistența condamnărilor</w:t>
      </w:r>
    </w:p>
    <w:p w14:paraId="06C693CC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Nu am/nu avem </w:t>
      </w:r>
      <w:r>
        <w:rPr>
          <w:rFonts w:ascii="Arial" w:eastAsia="Arial" w:hAnsi="Arial" w:cs="Arial"/>
          <w:b/>
          <w:bCs/>
          <w:sz w:val="24"/>
          <w:szCs w:val="24"/>
        </w:rPr>
        <w:t>condamnări definitive</w:t>
      </w:r>
      <w:r>
        <w:rPr>
          <w:rFonts w:ascii="Arial" w:eastAsia="Arial" w:hAnsi="Arial" w:cs="Arial"/>
          <w:sz w:val="24"/>
          <w:szCs w:val="24"/>
        </w:rPr>
        <w:t xml:space="preserve"> pronunțate prin hotărâre judecătorească pentru:</w:t>
      </w:r>
    </w:p>
    <w:p w14:paraId="0B20ACF7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infracțiuni de corupție (luare de mită, dare de mită, trafic de influență, cumpărare de influență);</w:t>
      </w:r>
    </w:p>
    <w:p w14:paraId="7F982784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infracțiuni asimilate celor de corupție;</w:t>
      </w:r>
    </w:p>
    <w:p w14:paraId="0B30DE1B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conflict de interese;</w:t>
      </w:r>
    </w:p>
    <w:p w14:paraId="6CC55BB1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infracțiuni de serviciu;</w:t>
      </w:r>
    </w:p>
    <w:p w14:paraId="6A5B83BE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fals în declarații.</w:t>
      </w:r>
    </w:p>
    <w:p w14:paraId="53DA0656" w14:textId="77777777" w:rsidR="005F76DB" w:rsidRDefault="005F76DB">
      <w:pPr>
        <w:jc w:val="both"/>
      </w:pPr>
    </w:p>
    <w:p w14:paraId="6E31E3D0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IV. Obligația de notificare</w:t>
      </w:r>
    </w:p>
    <w:p w14:paraId="0AFD82D9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Mă oblig/ne obligăm ca, în cazul în care, ulterior depunerii prezentei declarații sau pe parcursul desfășurării procedurii de atribuire directă, </w:t>
      </w:r>
      <w:r>
        <w:rPr>
          <w:rFonts w:ascii="Arial" w:eastAsia="Arial" w:hAnsi="Arial" w:cs="Arial"/>
          <w:b/>
          <w:bCs/>
          <w:sz w:val="24"/>
          <w:szCs w:val="24"/>
        </w:rPr>
        <w:t>constat/constatăm apariția unei situații de conflict de interese</w:t>
      </w:r>
      <w:r>
        <w:rPr>
          <w:rFonts w:ascii="Arial" w:eastAsia="Arial" w:hAnsi="Arial" w:cs="Arial"/>
          <w:sz w:val="24"/>
          <w:szCs w:val="24"/>
        </w:rPr>
        <w:t xml:space="preserve"> sau a oricărei alte împrejurări care ar putea afecta condițiile declarate în prezenta, să notific/notificăm </w:t>
      </w:r>
      <w:r>
        <w:rPr>
          <w:rFonts w:ascii="Arial" w:eastAsia="Arial" w:hAnsi="Arial" w:cs="Arial"/>
          <w:b/>
          <w:bCs/>
          <w:sz w:val="24"/>
          <w:szCs w:val="24"/>
        </w:rPr>
        <w:t>imediat și în scris</w:t>
      </w:r>
      <w:r>
        <w:rPr>
          <w:rFonts w:ascii="Arial" w:eastAsia="Arial" w:hAnsi="Arial" w:cs="Arial"/>
          <w:sz w:val="24"/>
          <w:szCs w:val="24"/>
        </w:rPr>
        <w:t xml:space="preserve"> Primăria Orașului Vașcău, Comisia de evaluare și Comisia de soluționare a contestațiilor.</w:t>
      </w:r>
    </w:p>
    <w:p w14:paraId="3A91820B" w14:textId="77777777" w:rsidR="005F76DB" w:rsidRDefault="005F76DB"/>
    <w:p w14:paraId="7B36B736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De asemenea, mă oblig/ne obligăm să </w:t>
      </w:r>
      <w:r>
        <w:rPr>
          <w:rFonts w:ascii="Arial" w:eastAsia="Arial" w:hAnsi="Arial" w:cs="Arial"/>
          <w:b/>
          <w:bCs/>
          <w:sz w:val="24"/>
          <w:szCs w:val="24"/>
        </w:rPr>
        <w:t>mă/ne abțin/abținem de la orice acțiune</w:t>
      </w:r>
      <w:r>
        <w:rPr>
          <w:rFonts w:ascii="Arial" w:eastAsia="Arial" w:hAnsi="Arial" w:cs="Arial"/>
          <w:sz w:val="24"/>
          <w:szCs w:val="24"/>
        </w:rPr>
        <w:t xml:space="preserve"> care ar putea fi considerată ca generând un conflict de interese sau care ar putea fi interpretată ca atare, pe toată durata procedurii și a contractului de închiriere.</w:t>
      </w:r>
    </w:p>
    <w:p w14:paraId="7D1F7CF0" w14:textId="77777777" w:rsidR="005F76DB" w:rsidRDefault="005F76DB">
      <w:pPr>
        <w:jc w:val="both"/>
      </w:pPr>
    </w:p>
    <w:p w14:paraId="3C08F9CD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V. Consecințele nerespectării obligațiilor</w:t>
      </w:r>
    </w:p>
    <w:p w14:paraId="3F63F5A1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Sunt/suntem informat/informați că:</w:t>
      </w:r>
    </w:p>
    <w:p w14:paraId="78D2F841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a) declararea unor </w:t>
      </w:r>
      <w:r>
        <w:rPr>
          <w:rFonts w:ascii="Arial" w:eastAsia="Arial" w:hAnsi="Arial" w:cs="Arial"/>
          <w:b/>
          <w:bCs/>
          <w:sz w:val="24"/>
          <w:szCs w:val="24"/>
        </w:rPr>
        <w:t>date neconforme cu realitatea</w:t>
      </w:r>
      <w:r>
        <w:rPr>
          <w:rFonts w:ascii="Arial" w:eastAsia="Arial" w:hAnsi="Arial" w:cs="Arial"/>
          <w:sz w:val="24"/>
          <w:szCs w:val="24"/>
        </w:rPr>
        <w:t xml:space="preserve"> constituie infracțiunea de </w:t>
      </w:r>
      <w:r>
        <w:rPr>
          <w:rFonts w:ascii="Arial" w:eastAsia="Arial" w:hAnsi="Arial" w:cs="Arial"/>
          <w:b/>
          <w:bCs/>
          <w:sz w:val="24"/>
          <w:szCs w:val="24"/>
        </w:rPr>
        <w:t>fals în declarații</w:t>
      </w:r>
      <w:r>
        <w:rPr>
          <w:rFonts w:ascii="Arial" w:eastAsia="Arial" w:hAnsi="Arial" w:cs="Arial"/>
          <w:sz w:val="24"/>
          <w:szCs w:val="24"/>
        </w:rPr>
        <w:t xml:space="preserve"> prevăzută de art. 326 din Codul Penal, sancționată cu închisoare de la 6 luni la 2 ani sau cu amendă;</w:t>
      </w:r>
    </w:p>
    <w:p w14:paraId="508ABC7D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b/>
          <w:bCs/>
          <w:sz w:val="24"/>
          <w:szCs w:val="24"/>
        </w:rPr>
        <w:t>conflictul de interese</w:t>
      </w:r>
      <w:r>
        <w:rPr>
          <w:rFonts w:ascii="Arial" w:eastAsia="Arial" w:hAnsi="Arial" w:cs="Arial"/>
          <w:sz w:val="24"/>
          <w:szCs w:val="24"/>
        </w:rPr>
        <w:t xml:space="preserve"> în formele prevăzute de art. 301 din Codul Penal constituie infracțiune sancționată cu închisoare de la 1 la 5 ani și interzicerea exercitării dreptului de a ocupa o funcție publică;</w:t>
      </w:r>
    </w:p>
    <w:p w14:paraId="756DF062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c) </w:t>
      </w:r>
      <w:r>
        <w:rPr>
          <w:rFonts w:ascii="Arial" w:eastAsia="Arial" w:hAnsi="Arial" w:cs="Arial"/>
          <w:b/>
          <w:bCs/>
          <w:sz w:val="24"/>
          <w:szCs w:val="24"/>
        </w:rPr>
        <w:t>nerespectarea obligației de notificare</w:t>
      </w:r>
      <w:r>
        <w:rPr>
          <w:rFonts w:ascii="Arial" w:eastAsia="Arial" w:hAnsi="Arial" w:cs="Arial"/>
          <w:sz w:val="24"/>
          <w:szCs w:val="24"/>
        </w:rPr>
        <w:t xml:space="preserve"> privind apariția unui conflict de interese ulterior depunerii cererii constituie motiv de </w:t>
      </w:r>
      <w:r>
        <w:rPr>
          <w:rFonts w:ascii="Arial" w:eastAsia="Arial" w:hAnsi="Arial" w:cs="Arial"/>
          <w:b/>
          <w:bCs/>
          <w:sz w:val="24"/>
          <w:szCs w:val="24"/>
        </w:rPr>
        <w:t>excludere din procedură</w:t>
      </w:r>
      <w:r>
        <w:rPr>
          <w:rFonts w:ascii="Arial" w:eastAsia="Arial" w:hAnsi="Arial" w:cs="Arial"/>
          <w:sz w:val="24"/>
          <w:szCs w:val="24"/>
        </w:rPr>
        <w:t xml:space="preserve"> și de </w:t>
      </w:r>
      <w:r>
        <w:rPr>
          <w:rFonts w:ascii="Arial" w:eastAsia="Arial" w:hAnsi="Arial" w:cs="Arial"/>
          <w:b/>
          <w:bCs/>
          <w:sz w:val="24"/>
          <w:szCs w:val="24"/>
        </w:rPr>
        <w:t>reziliere de drept a contractului</w:t>
      </w:r>
      <w:r>
        <w:rPr>
          <w:rFonts w:ascii="Arial" w:eastAsia="Arial" w:hAnsi="Arial" w:cs="Arial"/>
          <w:sz w:val="24"/>
          <w:szCs w:val="24"/>
        </w:rPr>
        <w:t xml:space="preserve"> încheiat în baza unei astfel de declarații;</w:t>
      </w:r>
    </w:p>
    <w:p w14:paraId="15ABCBCD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d) descoperirea ulterioară a unor situații de conflict de interese nedeclarate poate conduce la </w:t>
      </w:r>
      <w:r>
        <w:rPr>
          <w:rFonts w:ascii="Arial" w:eastAsia="Arial" w:hAnsi="Arial" w:cs="Arial"/>
          <w:b/>
          <w:bCs/>
          <w:sz w:val="24"/>
          <w:szCs w:val="24"/>
        </w:rPr>
        <w:t>anularea actelor juridice</w:t>
      </w:r>
      <w:r>
        <w:rPr>
          <w:rFonts w:ascii="Arial" w:eastAsia="Arial" w:hAnsi="Arial" w:cs="Arial"/>
          <w:sz w:val="24"/>
          <w:szCs w:val="24"/>
        </w:rPr>
        <w:t xml:space="preserve"> încheiate (cerere de atribuire, contract de închiriere) și la </w:t>
      </w:r>
      <w:r>
        <w:rPr>
          <w:rFonts w:ascii="Arial" w:eastAsia="Arial" w:hAnsi="Arial" w:cs="Arial"/>
          <w:b/>
          <w:bCs/>
          <w:sz w:val="24"/>
          <w:szCs w:val="24"/>
        </w:rPr>
        <w:t>recuperarea prejudiciilor cauzate</w:t>
      </w:r>
      <w:r>
        <w:rPr>
          <w:rFonts w:ascii="Arial" w:eastAsia="Arial" w:hAnsi="Arial" w:cs="Arial"/>
          <w:sz w:val="24"/>
          <w:szCs w:val="24"/>
        </w:rPr>
        <w:t xml:space="preserve"> Orașului Vașcău;</w:t>
      </w:r>
    </w:p>
    <w:p w14:paraId="7AB63609" w14:textId="77777777" w:rsidR="005F76DB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e) </w:t>
      </w:r>
      <w:r>
        <w:rPr>
          <w:rFonts w:ascii="Arial" w:eastAsia="Arial" w:hAnsi="Arial" w:cs="Arial"/>
          <w:b/>
          <w:bCs/>
          <w:sz w:val="24"/>
          <w:szCs w:val="24"/>
        </w:rPr>
        <w:t>excluderea de la procedurile ulterioare</w:t>
      </w:r>
      <w:r>
        <w:rPr>
          <w:rFonts w:ascii="Arial" w:eastAsia="Arial" w:hAnsi="Arial" w:cs="Arial"/>
          <w:sz w:val="24"/>
          <w:szCs w:val="24"/>
        </w:rPr>
        <w:t xml:space="preserve"> de atribuire pentru o perioadă de </w:t>
      </w:r>
      <w:r>
        <w:rPr>
          <w:rFonts w:ascii="Arial" w:eastAsia="Arial" w:hAnsi="Arial" w:cs="Arial"/>
          <w:b/>
          <w:bCs/>
          <w:sz w:val="24"/>
          <w:szCs w:val="24"/>
        </w:rPr>
        <w:t>3 ani</w:t>
      </w:r>
      <w:r>
        <w:rPr>
          <w:rFonts w:ascii="Arial" w:eastAsia="Arial" w:hAnsi="Arial" w:cs="Arial"/>
          <w:sz w:val="24"/>
          <w:szCs w:val="24"/>
        </w:rPr>
        <w:t>, conform art. 15 alin. (3) din Regulamentul aprobat prin HCL.</w:t>
      </w:r>
    </w:p>
    <w:p w14:paraId="3B43EACF" w14:textId="77777777" w:rsidR="005F76DB" w:rsidRDefault="005F76DB">
      <w:pPr>
        <w:jc w:val="both"/>
      </w:pPr>
    </w:p>
    <w:p w14:paraId="3793E4A3" w14:textId="77777777" w:rsidR="005F76DB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VI. Consimțământ privind prelucrarea datelor cu caracter personal</w:t>
      </w:r>
    </w:p>
    <w:p w14:paraId="3FB70819" w14:textId="77777777" w:rsidR="005F76DB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de acord cu prelucrarea datelor cu caracter personal cuprinse în prezenta declarație, în conformitate cu prevederile </w:t>
      </w:r>
      <w:r>
        <w:rPr>
          <w:rFonts w:ascii="Arial" w:eastAsia="Arial" w:hAnsi="Arial" w:cs="Arial"/>
          <w:b/>
          <w:bCs/>
          <w:sz w:val="24"/>
          <w:szCs w:val="24"/>
        </w:rPr>
        <w:t>Regulamentului (UE) 2016/679 (GDPR)</w:t>
      </w:r>
      <w:r>
        <w:rPr>
          <w:rFonts w:ascii="Arial" w:eastAsia="Arial" w:hAnsi="Arial" w:cs="Arial"/>
          <w:sz w:val="24"/>
          <w:szCs w:val="24"/>
        </w:rPr>
        <w:t xml:space="preserve"> și ale </w:t>
      </w:r>
      <w:r>
        <w:rPr>
          <w:rFonts w:ascii="Arial" w:eastAsia="Arial" w:hAnsi="Arial" w:cs="Arial"/>
          <w:b/>
          <w:bCs/>
          <w:sz w:val="24"/>
          <w:szCs w:val="24"/>
        </w:rPr>
        <w:t>Legii nr. 190/2018</w:t>
      </w:r>
      <w:r>
        <w:rPr>
          <w:rFonts w:ascii="Arial" w:eastAsia="Arial" w:hAnsi="Arial" w:cs="Arial"/>
          <w:sz w:val="24"/>
          <w:szCs w:val="24"/>
        </w:rPr>
        <w:t>, exclusiv în scopul desfășurării procedurii de atribuire directă a pajiștilor și pentru îndeplinirea obligațiilor legale ale Primăriei Orașului Vașcău.</w:t>
      </w:r>
    </w:p>
    <w:p w14:paraId="6BBE7A7A" w14:textId="77777777" w:rsidR="005F76DB" w:rsidRDefault="005F76DB"/>
    <w:p w14:paraId="056D7A88" w14:textId="77777777" w:rsidR="005F76DB" w:rsidRDefault="005F76DB"/>
    <w:p w14:paraId="54026F93" w14:textId="77777777" w:rsidR="005F76DB" w:rsidRDefault="00000000">
      <w:r>
        <w:rPr>
          <w:rFonts w:ascii="Arial" w:eastAsia="Arial" w:hAnsi="Arial" w:cs="Arial"/>
          <w:sz w:val="24"/>
          <w:szCs w:val="24"/>
        </w:rPr>
        <w:t>Data: _________________</w:t>
      </w:r>
    </w:p>
    <w:p w14:paraId="7C7F2EC5" w14:textId="77777777" w:rsidR="005F76DB" w:rsidRDefault="005F76DB"/>
    <w:p w14:paraId="363229A3" w14:textId="77777777" w:rsidR="005F76DB" w:rsidRDefault="005F76DB"/>
    <w:p w14:paraId="3D74259C" w14:textId="77777777" w:rsidR="005F76DB" w:rsidRDefault="00000000">
      <w:pPr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Declarant,</w:t>
      </w:r>
    </w:p>
    <w:p w14:paraId="2BD3B1E2" w14:textId="77777777" w:rsidR="005F76DB" w:rsidRDefault="00000000">
      <w:pPr>
        <w:jc w:val="right"/>
      </w:pPr>
      <w:r>
        <w:rPr>
          <w:rFonts w:ascii="Arial" w:eastAsia="Arial" w:hAnsi="Arial" w:cs="Arial"/>
          <w:i/>
          <w:iCs/>
          <w:sz w:val="22"/>
          <w:szCs w:val="22"/>
        </w:rPr>
        <w:t>(numele, prenumele și semnătura / ștampila)</w:t>
      </w:r>
    </w:p>
    <w:p w14:paraId="735BE744" w14:textId="77777777" w:rsidR="005F76DB" w:rsidRDefault="005F76DB"/>
    <w:p w14:paraId="27C41670" w14:textId="77777777" w:rsidR="005F76DB" w:rsidRDefault="00000000">
      <w:pPr>
        <w:jc w:val="right"/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sectPr w:rsidR="005F76D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2C9C" w14:textId="77777777" w:rsidR="00C37463" w:rsidRDefault="00C37463">
      <w:r>
        <w:separator/>
      </w:r>
    </w:p>
  </w:endnote>
  <w:endnote w:type="continuationSeparator" w:id="0">
    <w:p w14:paraId="5D015CE6" w14:textId="77777777" w:rsidR="00C37463" w:rsidRDefault="00C3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5029" w14:textId="77777777" w:rsidR="00C37463" w:rsidRDefault="00C37463">
      <w:r>
        <w:separator/>
      </w:r>
    </w:p>
  </w:footnote>
  <w:footnote w:type="continuationSeparator" w:id="0">
    <w:p w14:paraId="0DBEBAE2" w14:textId="77777777" w:rsidR="00C37463" w:rsidRDefault="00C37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38"/>
    <w:rsid w:val="001D5907"/>
    <w:rsid w:val="00284026"/>
    <w:rsid w:val="00286D56"/>
    <w:rsid w:val="002B3793"/>
    <w:rsid w:val="003468A4"/>
    <w:rsid w:val="004C7AE6"/>
    <w:rsid w:val="004E0E18"/>
    <w:rsid w:val="005F76DB"/>
    <w:rsid w:val="00721421"/>
    <w:rsid w:val="007B507A"/>
    <w:rsid w:val="008F1DC7"/>
    <w:rsid w:val="009162A2"/>
    <w:rsid w:val="00A73DCB"/>
    <w:rsid w:val="00B75092"/>
    <w:rsid w:val="00C319C3"/>
    <w:rsid w:val="00C32F38"/>
    <w:rsid w:val="00C37463"/>
    <w:rsid w:val="00D335FE"/>
    <w:rsid w:val="00E6295C"/>
    <w:rsid w:val="1BC34C61"/>
    <w:rsid w:val="7CA7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6E4E36"/>
  <w15:docId w15:val="{65A98C16-1618-40EB-8DFF-B9DD7918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 w:eastAsia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  <w:lang w:val="ro-RO" w:eastAsia="ro-RO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  <w:lang w:val="ro-RO" w:eastAsia="ro-RO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  <w:lang w:val="ro-RO" w:eastAsia="ro-RO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lang w:val="ro-RO" w:eastAsia="ro-RO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lang w:val="ro-RO" w:eastAsia="ro-RO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qFormat/>
    <w:rPr>
      <w:lang w:val="ro-RO" w:eastAsia="ro-RO"/>
    </w:rPr>
  </w:style>
  <w:style w:type="paragraph" w:styleId="Footer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Title">
    <w:name w:val="Title"/>
    <w:uiPriority w:val="10"/>
    <w:qFormat/>
    <w:rPr>
      <w:sz w:val="56"/>
      <w:szCs w:val="56"/>
      <w:lang w:val="ro-RO" w:eastAsia="ro-RO"/>
    </w:rPr>
  </w:style>
  <w:style w:type="paragraph" w:customStyle="1" w:styleId="Robust1">
    <w:name w:val="Robust1"/>
    <w:qFormat/>
    <w:rPr>
      <w:b/>
      <w:bCs/>
      <w:lang w:val="ro-RO" w:eastAsia="ro-RO"/>
    </w:rPr>
  </w:style>
  <w:style w:type="paragraph" w:styleId="ListParagraph">
    <w:name w:val="List Paragraph"/>
    <w:qFormat/>
    <w:rPr>
      <w:lang w:val="ro-RO" w:eastAsia="ro-RO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rodi</cp:lastModifiedBy>
  <cp:revision>5</cp:revision>
  <cp:lastPrinted>2026-10-27T07:01:00Z</cp:lastPrinted>
  <dcterms:created xsi:type="dcterms:W3CDTF">2026-10-27T06:43:00Z</dcterms:created>
  <dcterms:modified xsi:type="dcterms:W3CDTF">2026-10-27T07:07:00Z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7AAAEDB8F06244DC967B19B1AF70ACD6_13</vt:lpwstr>
  </property>
</Properties>
</file>